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3A86" w14:textId="77777777" w:rsidR="000031E6" w:rsidRDefault="000031E6" w:rsidP="00003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6"/>
        <w:rPr>
          <w:rFonts w:ascii="Source Sans Pro" w:eastAsia="Source Sans Pro" w:hAnsi="Source Sans Pro" w:cs="Source Sans Pro"/>
          <w:color w:val="303030"/>
          <w:sz w:val="28"/>
          <w:szCs w:val="28"/>
        </w:rPr>
      </w:pPr>
      <w:r>
        <w:rPr>
          <w:rFonts w:ascii="Source Sans Pro" w:eastAsia="Source Sans Pro" w:hAnsi="Source Sans Pro" w:cs="Source Sans Pro"/>
          <w:color w:val="303030"/>
          <w:sz w:val="28"/>
          <w:szCs w:val="28"/>
          <w:highlight w:val="white"/>
        </w:rPr>
        <w:t xml:space="preserve">August 2018 Learning Module </w:t>
      </w:r>
      <w:r>
        <w:rPr>
          <w:rFonts w:ascii="Source Sans Pro" w:eastAsia="Source Sans Pro" w:hAnsi="Source Sans Pro" w:cs="Source Sans Pro"/>
          <w:color w:val="303030"/>
          <w:sz w:val="28"/>
          <w:szCs w:val="28"/>
        </w:rPr>
        <w:t xml:space="preserve"> </w:t>
      </w:r>
    </w:p>
    <w:p w14:paraId="155CF8BB" w14:textId="77777777" w:rsidR="000031E6" w:rsidRDefault="000031E6" w:rsidP="00003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right="917"/>
        <w:rPr>
          <w:rFonts w:ascii="Source Sans Pro" w:eastAsia="Source Sans Pro" w:hAnsi="Source Sans Pro" w:cs="Source Sans Pro"/>
          <w:color w:val="303030"/>
          <w:sz w:val="28"/>
          <w:szCs w:val="28"/>
        </w:rPr>
      </w:pPr>
      <w:r>
        <w:rPr>
          <w:rFonts w:ascii="Source Sans Pro" w:eastAsia="Source Sans Pro" w:hAnsi="Source Sans Pro" w:cs="Source Sans Pro"/>
          <w:color w:val="303030"/>
          <w:sz w:val="28"/>
          <w:szCs w:val="28"/>
          <w:highlight w:val="white"/>
        </w:rPr>
        <w:t xml:space="preserve">Activity: Links to Google Docs </w:t>
      </w:r>
      <w:r>
        <w:rPr>
          <w:rFonts w:ascii="Source Sans Pro" w:eastAsia="Source Sans Pro" w:hAnsi="Source Sans Pro" w:cs="Source Sans Pro"/>
          <w:color w:val="303030"/>
          <w:sz w:val="28"/>
          <w:szCs w:val="28"/>
        </w:rPr>
        <w:t xml:space="preserve"> </w:t>
      </w:r>
    </w:p>
    <w:p w14:paraId="2ABECD71" w14:textId="77777777" w:rsidR="000031E6" w:rsidRDefault="000031E6" w:rsidP="00003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342"/>
        <w:jc w:val="right"/>
        <w:rPr>
          <w:rFonts w:ascii="Source Sans Pro" w:eastAsia="Source Sans Pro" w:hAnsi="Source Sans Pro" w:cs="Source Sans Pro"/>
          <w:color w:val="303030"/>
          <w:sz w:val="28"/>
          <w:szCs w:val="28"/>
        </w:rPr>
      </w:pPr>
      <w:r>
        <w:rPr>
          <w:rFonts w:ascii="Source Sans Pro" w:eastAsia="Source Sans Pro" w:hAnsi="Source Sans Pro" w:cs="Source Sans Pro"/>
          <w:color w:val="303030"/>
          <w:sz w:val="28"/>
          <w:szCs w:val="28"/>
        </w:rPr>
        <w:t xml:space="preserve">  </w:t>
      </w:r>
    </w:p>
    <w:p w14:paraId="74DC21AB" w14:textId="77777777" w:rsidR="000031E6" w:rsidRDefault="000031E6" w:rsidP="00003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8" w:line="240" w:lineRule="auto"/>
        <w:ind w:left="24"/>
        <w:rPr>
          <w:rFonts w:ascii="Source Sans Pro" w:eastAsia="Source Sans Pro" w:hAnsi="Source Sans Pro" w:cs="Source Sans Pro"/>
          <w:color w:val="1B1B1B"/>
          <w:sz w:val="28"/>
          <w:szCs w:val="28"/>
        </w:rPr>
      </w:pPr>
      <w:r>
        <w:rPr>
          <w:rFonts w:ascii="Source Sans Pro" w:eastAsia="Source Sans Pro" w:hAnsi="Source Sans Pro" w:cs="Source Sans Pro"/>
          <w:color w:val="1B1B1B"/>
          <w:sz w:val="28"/>
          <w:szCs w:val="28"/>
          <w:highlight w:val="white"/>
        </w:rPr>
        <w:t>Leading Learning - AB Stories of Practice Synthesis</w:t>
      </w:r>
      <w:r>
        <w:rPr>
          <w:rFonts w:ascii="Source Sans Pro" w:eastAsia="Source Sans Pro" w:hAnsi="Source Sans Pro" w:cs="Source Sans Pro"/>
          <w:color w:val="1B1B1B"/>
          <w:sz w:val="28"/>
          <w:szCs w:val="28"/>
        </w:rPr>
        <w:t xml:space="preserve"> </w:t>
      </w:r>
    </w:p>
    <w:p w14:paraId="3C04911C" w14:textId="77777777" w:rsidR="000031E6" w:rsidRDefault="000031E6" w:rsidP="00003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9" w:lineRule="auto"/>
        <w:ind w:left="8" w:right="1318" w:firstLine="14"/>
        <w:rPr>
          <w:rFonts w:ascii="Source Sans Pro" w:eastAsia="Source Sans Pro" w:hAnsi="Source Sans Pro" w:cs="Source Sans Pro"/>
          <w:color w:val="1155CC"/>
          <w:sz w:val="28"/>
          <w:szCs w:val="28"/>
        </w:rPr>
      </w:pPr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https://docs.google.com/spreadsheets/d/12gAWT7iWJ9goqm4bcp0-</w:t>
      </w:r>
      <w:r>
        <w:rPr>
          <w:rFonts w:ascii="Source Sans Pro" w:eastAsia="Source Sans Pro" w:hAnsi="Source Sans Pro" w:cs="Source Sans Pro"/>
          <w:color w:val="1155CC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fMby0sqifMiK_cNmMw3zHWc/</w:t>
      </w:r>
      <w:proofErr w:type="spellStart"/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edit#gid</w:t>
      </w:r>
      <w:proofErr w:type="spellEnd"/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=1947715983</w:t>
      </w:r>
      <w:r>
        <w:rPr>
          <w:rFonts w:ascii="Source Sans Pro" w:eastAsia="Source Sans Pro" w:hAnsi="Source Sans Pro" w:cs="Source Sans Pro"/>
          <w:color w:val="1155CC"/>
          <w:sz w:val="28"/>
          <w:szCs w:val="28"/>
        </w:rPr>
        <w:t xml:space="preserve"> </w:t>
      </w:r>
    </w:p>
    <w:p w14:paraId="163FBFE8" w14:textId="77777777" w:rsidR="000031E6" w:rsidRDefault="000031E6" w:rsidP="00003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51" w:lineRule="auto"/>
        <w:ind w:left="23" w:right="112" w:firstLine="1"/>
        <w:rPr>
          <w:rFonts w:ascii="Source Sans Pro" w:eastAsia="Source Sans Pro" w:hAnsi="Source Sans Pro" w:cs="Source Sans Pro"/>
          <w:color w:val="1155CC"/>
          <w:sz w:val="28"/>
          <w:szCs w:val="28"/>
        </w:rPr>
      </w:pPr>
      <w:r>
        <w:rPr>
          <w:rFonts w:ascii="Source Sans Pro" w:eastAsia="Source Sans Pro" w:hAnsi="Source Sans Pro" w:cs="Source Sans Pro"/>
          <w:color w:val="1B1B1B"/>
          <w:sz w:val="28"/>
          <w:szCs w:val="28"/>
          <w:highlight w:val="white"/>
        </w:rPr>
        <w:t>Building Effective Relationships - AB Stories of Practice Synthesis</w:t>
      </w:r>
      <w:r>
        <w:rPr>
          <w:rFonts w:ascii="Source Sans Pro" w:eastAsia="Source Sans Pro" w:hAnsi="Source Sans Pro" w:cs="Source Sans Pro"/>
          <w:color w:val="1B1B1B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https://docs.google.com/spreadsheets/d/1ZH1YqYTKJyidaKdYQZG9u_zgMM2U</w:t>
      </w:r>
      <w:r>
        <w:rPr>
          <w:rFonts w:ascii="Source Sans Pro" w:eastAsia="Source Sans Pro" w:hAnsi="Source Sans Pro" w:cs="Source Sans Pro"/>
          <w:color w:val="1155CC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kFfiTwipj49hY3E/</w:t>
      </w:r>
      <w:proofErr w:type="spellStart"/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edit#gid</w:t>
      </w:r>
      <w:proofErr w:type="spellEnd"/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=425476618</w:t>
      </w:r>
      <w:r>
        <w:rPr>
          <w:rFonts w:ascii="Source Sans Pro" w:eastAsia="Source Sans Pro" w:hAnsi="Source Sans Pro" w:cs="Source Sans Pro"/>
          <w:color w:val="1155CC"/>
          <w:sz w:val="28"/>
          <w:szCs w:val="28"/>
        </w:rPr>
        <w:t xml:space="preserve"> </w:t>
      </w:r>
    </w:p>
    <w:p w14:paraId="26B1EDDE" w14:textId="77777777" w:rsidR="000031E6" w:rsidRDefault="000031E6" w:rsidP="00003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50" w:lineRule="auto"/>
        <w:ind w:left="7" w:right="93" w:firstLine="17"/>
        <w:rPr>
          <w:rFonts w:ascii="Source Sans Pro" w:eastAsia="Source Sans Pro" w:hAnsi="Source Sans Pro" w:cs="Source Sans Pro"/>
          <w:color w:val="1155CC"/>
          <w:sz w:val="28"/>
          <w:szCs w:val="28"/>
        </w:rPr>
      </w:pPr>
      <w:r>
        <w:rPr>
          <w:rFonts w:ascii="Source Sans Pro" w:eastAsia="Source Sans Pro" w:hAnsi="Source Sans Pro" w:cs="Source Sans Pro"/>
          <w:color w:val="1B1B1B"/>
          <w:sz w:val="28"/>
          <w:szCs w:val="28"/>
          <w:highlight w:val="white"/>
        </w:rPr>
        <w:t xml:space="preserve">First Nations, </w:t>
      </w:r>
      <w:proofErr w:type="gramStart"/>
      <w:r>
        <w:rPr>
          <w:rFonts w:ascii="Source Sans Pro" w:eastAsia="Source Sans Pro" w:hAnsi="Source Sans Pro" w:cs="Source Sans Pro"/>
          <w:color w:val="1B1B1B"/>
          <w:sz w:val="28"/>
          <w:szCs w:val="28"/>
          <w:highlight w:val="white"/>
        </w:rPr>
        <w:t>Métis</w:t>
      </w:r>
      <w:proofErr w:type="gramEnd"/>
      <w:r>
        <w:rPr>
          <w:rFonts w:ascii="Source Sans Pro" w:eastAsia="Source Sans Pro" w:hAnsi="Source Sans Pro" w:cs="Source Sans Pro"/>
          <w:color w:val="1B1B1B"/>
          <w:sz w:val="28"/>
          <w:szCs w:val="28"/>
          <w:highlight w:val="white"/>
        </w:rPr>
        <w:t xml:space="preserve"> and Inuit Education - AB Stories of Practice Synthesis</w:t>
      </w:r>
      <w:r>
        <w:rPr>
          <w:rFonts w:ascii="Source Sans Pro" w:eastAsia="Source Sans Pro" w:hAnsi="Source Sans Pro" w:cs="Source Sans Pro"/>
          <w:color w:val="1B1B1B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https://docs.google.com/spreadsheets/d/16o3kBVho9Z5IZBDxXGCGJwylk33U2</w:t>
      </w:r>
      <w:r>
        <w:rPr>
          <w:rFonts w:ascii="Source Sans Pro" w:eastAsia="Source Sans Pro" w:hAnsi="Source Sans Pro" w:cs="Source Sans Pro"/>
          <w:color w:val="1155CC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TEFux6mVxglSeg/</w:t>
      </w:r>
      <w:proofErr w:type="spellStart"/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edit#gid</w:t>
      </w:r>
      <w:proofErr w:type="spellEnd"/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=205266790</w:t>
      </w:r>
      <w:r>
        <w:rPr>
          <w:rFonts w:ascii="Source Sans Pro" w:eastAsia="Source Sans Pro" w:hAnsi="Source Sans Pro" w:cs="Source Sans Pro"/>
          <w:color w:val="1155CC"/>
          <w:sz w:val="28"/>
          <w:szCs w:val="28"/>
        </w:rPr>
        <w:t xml:space="preserve"> </w:t>
      </w:r>
    </w:p>
    <w:p w14:paraId="12FF152C" w14:textId="77777777" w:rsidR="000031E6" w:rsidRDefault="000031E6" w:rsidP="00003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0" w:lineRule="auto"/>
        <w:rPr>
          <w:rFonts w:ascii="Source Sans Pro" w:eastAsia="Source Sans Pro" w:hAnsi="Source Sans Pro" w:cs="Source Sans Pro"/>
          <w:color w:val="1B1B1B"/>
          <w:sz w:val="28"/>
          <w:szCs w:val="28"/>
        </w:rPr>
      </w:pPr>
      <w:r>
        <w:rPr>
          <w:rFonts w:ascii="Source Sans Pro" w:eastAsia="Source Sans Pro" w:hAnsi="Source Sans Pro" w:cs="Source Sans Pro"/>
          <w:color w:val="1B1B1B"/>
          <w:sz w:val="28"/>
          <w:szCs w:val="28"/>
        </w:rPr>
        <w:t>V</w:t>
      </w:r>
      <w:r>
        <w:rPr>
          <w:rFonts w:ascii="Source Sans Pro" w:eastAsia="Source Sans Pro" w:hAnsi="Source Sans Pro" w:cs="Source Sans Pro"/>
          <w:color w:val="1B1B1B"/>
          <w:sz w:val="28"/>
          <w:szCs w:val="28"/>
          <w:highlight w:val="white"/>
        </w:rPr>
        <w:t>isionary Leadership - AB Stories of Practice Synthesis</w:t>
      </w:r>
      <w:r>
        <w:rPr>
          <w:rFonts w:ascii="Source Sans Pro" w:eastAsia="Source Sans Pro" w:hAnsi="Source Sans Pro" w:cs="Source Sans Pro"/>
          <w:color w:val="1B1B1B"/>
          <w:sz w:val="28"/>
          <w:szCs w:val="28"/>
        </w:rPr>
        <w:t xml:space="preserve"> </w:t>
      </w:r>
    </w:p>
    <w:p w14:paraId="5EDC0350" w14:textId="77777777" w:rsidR="000031E6" w:rsidRDefault="000031E6" w:rsidP="00003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51" w:lineRule="auto"/>
        <w:ind w:left="13" w:firstLine="9"/>
        <w:rPr>
          <w:rFonts w:ascii="Source Sans Pro" w:eastAsia="Source Sans Pro" w:hAnsi="Source Sans Pro" w:cs="Source Sans Pro"/>
          <w:color w:val="1155CC"/>
          <w:sz w:val="28"/>
          <w:szCs w:val="28"/>
        </w:rPr>
      </w:pPr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https://docs.google.com/spreadsheets/d/1Hc9V8JWeb16t5foi4yqLwO7QgNWJU</w:t>
      </w:r>
      <w:r>
        <w:rPr>
          <w:rFonts w:ascii="Source Sans Pro" w:eastAsia="Source Sans Pro" w:hAnsi="Source Sans Pro" w:cs="Source Sans Pro"/>
          <w:color w:val="1155CC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QD8-KNwwedqA_I/</w:t>
      </w:r>
      <w:proofErr w:type="spellStart"/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edit#gid</w:t>
      </w:r>
      <w:proofErr w:type="spellEnd"/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=554699391</w:t>
      </w:r>
      <w:r>
        <w:rPr>
          <w:rFonts w:ascii="Source Sans Pro" w:eastAsia="Source Sans Pro" w:hAnsi="Source Sans Pro" w:cs="Source Sans Pro"/>
          <w:color w:val="1155CC"/>
          <w:sz w:val="28"/>
          <w:szCs w:val="28"/>
        </w:rPr>
        <w:t xml:space="preserve"> </w:t>
      </w:r>
    </w:p>
    <w:p w14:paraId="3977F518" w14:textId="77777777" w:rsidR="000031E6" w:rsidRDefault="000031E6" w:rsidP="00003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51" w:lineRule="auto"/>
        <w:ind w:left="22" w:right="6" w:hanging="10"/>
        <w:rPr>
          <w:rFonts w:ascii="Source Sans Pro" w:eastAsia="Source Sans Pro" w:hAnsi="Source Sans Pro" w:cs="Source Sans Pro"/>
          <w:color w:val="1155CC"/>
          <w:sz w:val="28"/>
          <w:szCs w:val="28"/>
        </w:rPr>
      </w:pPr>
      <w:r>
        <w:rPr>
          <w:rFonts w:ascii="Source Sans Pro" w:eastAsia="Source Sans Pro" w:hAnsi="Source Sans Pro" w:cs="Source Sans Pro"/>
          <w:color w:val="1B1B1B"/>
          <w:sz w:val="28"/>
          <w:szCs w:val="28"/>
          <w:highlight w:val="white"/>
        </w:rPr>
        <w:t>Supporting Effective Governance - AB Stories of Practice Synthesis</w:t>
      </w:r>
      <w:r>
        <w:rPr>
          <w:rFonts w:ascii="Source Sans Pro" w:eastAsia="Source Sans Pro" w:hAnsi="Source Sans Pro" w:cs="Source Sans Pro"/>
          <w:color w:val="1B1B1B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https://docs.google.com/spreadsheets/d/1J_7jygAOhkjCaas1b0P6O5al_mqJI03</w:t>
      </w:r>
      <w:r>
        <w:rPr>
          <w:rFonts w:ascii="Source Sans Pro" w:eastAsia="Source Sans Pro" w:hAnsi="Source Sans Pro" w:cs="Source Sans Pro"/>
          <w:color w:val="1155CC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1rtAg2q5s-Hw/</w:t>
      </w:r>
      <w:proofErr w:type="spellStart"/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edit#gid</w:t>
      </w:r>
      <w:proofErr w:type="spellEnd"/>
      <w:r>
        <w:rPr>
          <w:rFonts w:ascii="Source Sans Pro" w:eastAsia="Source Sans Pro" w:hAnsi="Source Sans Pro" w:cs="Source Sans Pro"/>
          <w:color w:val="1155CC"/>
          <w:sz w:val="28"/>
          <w:szCs w:val="28"/>
          <w:highlight w:val="white"/>
          <w:u w:val="single"/>
        </w:rPr>
        <w:t>=247327925</w:t>
      </w:r>
      <w:r>
        <w:rPr>
          <w:rFonts w:ascii="Source Sans Pro" w:eastAsia="Source Sans Pro" w:hAnsi="Source Sans Pro" w:cs="Source Sans Pro"/>
          <w:color w:val="1155CC"/>
          <w:sz w:val="28"/>
          <w:szCs w:val="28"/>
        </w:rPr>
        <w:t xml:space="preserve"> </w:t>
      </w:r>
    </w:p>
    <w:p w14:paraId="4A027C2D" w14:textId="77777777" w:rsidR="000031E6" w:rsidRDefault="000031E6" w:rsidP="00003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color w:val="000000"/>
          <w:sz w:val="28"/>
          <w:szCs w:val="28"/>
        </w:rPr>
        <w:t xml:space="preserve">Access to Practice Profiles  </w:t>
      </w:r>
    </w:p>
    <w:p w14:paraId="6C87D769" w14:textId="5C6297BF" w:rsidR="003C747C" w:rsidRDefault="000031E6" w:rsidP="000031E6">
      <w:r>
        <w:rPr>
          <w:rFonts w:ascii="Source Sans Pro" w:eastAsia="Source Sans Pro" w:hAnsi="Source Sans Pro" w:cs="Source Sans Pro"/>
          <w:color w:val="0000FF"/>
          <w:sz w:val="28"/>
          <w:szCs w:val="28"/>
          <w:u w:val="single"/>
        </w:rPr>
        <w:t>https://cassalberta.ca/resources/practice-profile</w:t>
      </w:r>
    </w:p>
    <w:sectPr w:rsidR="003C7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6"/>
    <w:rsid w:val="000031E6"/>
    <w:rsid w:val="003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8FC1"/>
  <w15:chartTrackingRefBased/>
  <w15:docId w15:val="{D39BF927-9E4F-41F7-9D0D-B691BB6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E6"/>
    <w:pPr>
      <w:spacing w:after="0" w:line="276" w:lineRule="auto"/>
    </w:pPr>
    <w:rPr>
      <w:rFonts w:ascii="Arial" w:eastAsia="Arial" w:hAnsi="Arial" w:cs="Arial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 McIver</dc:creator>
  <cp:keywords/>
  <dc:description/>
  <cp:lastModifiedBy>Jord McIver</cp:lastModifiedBy>
  <cp:revision>1</cp:revision>
  <dcterms:created xsi:type="dcterms:W3CDTF">2022-04-07T18:10:00Z</dcterms:created>
  <dcterms:modified xsi:type="dcterms:W3CDTF">2022-04-07T18:11:00Z</dcterms:modified>
</cp:coreProperties>
</file>